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1ACC" w14:textId="77777777" w:rsidR="00034E05" w:rsidRPr="0090650E" w:rsidRDefault="00034E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0A881ACD" w14:textId="77777777" w:rsidR="00034E05" w:rsidRPr="0090650E" w:rsidRDefault="00034E05">
      <w:pPr>
        <w:spacing w:before="1"/>
        <w:rPr>
          <w:rFonts w:ascii="Arial" w:eastAsia="Times New Roman" w:hAnsi="Arial" w:cs="Arial"/>
          <w:sz w:val="19"/>
          <w:szCs w:val="19"/>
        </w:rPr>
      </w:pPr>
    </w:p>
    <w:p w14:paraId="0A881ACE" w14:textId="77777777" w:rsidR="00034E05" w:rsidRPr="0090650E" w:rsidRDefault="0090650E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90650E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0A881B2C" wp14:editId="0A881B2D">
                <wp:extent cx="4286250" cy="264160"/>
                <wp:effectExtent l="0" t="0" r="0" b="2540"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881B4E" w14:textId="03BC0032" w:rsidR="00034E05" w:rsidRPr="0090650E" w:rsidRDefault="007A79C6" w:rsidP="00F578B8">
                            <w:pPr>
                              <w:ind w:left="216"/>
                              <w:rPr>
                                <w:rFonts w:ascii="Arial" w:eastAsia="Breuer Text" w:hAnsi="Arial" w:cs="Arial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Date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limite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pour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les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nominations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–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12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E0D1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</w:t>
                            </w:r>
                            <w:r w:rsidR="002A09B8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7</w:t>
                            </w:r>
                            <w:r w:rsidR="00077B4D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J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anvier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A7835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20</w:t>
                            </w:r>
                            <w:r w:rsidR="00592BA9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</w:t>
                            </w:r>
                            <w:r w:rsidR="00DA2040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81B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37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" fillcolor="#1867be" stroked="f">
                <v:textbox inset="0,0,0,0">
                  <w:txbxContent>
                    <w:p w14:paraId="0A881B4E" w14:textId="03BC0032" w:rsidR="00034E05" w:rsidRPr="0090650E" w:rsidRDefault="007A79C6" w:rsidP="00F578B8">
                      <w:pPr>
                        <w:ind w:left="216"/>
                        <w:rPr>
                          <w:rFonts w:ascii="Arial" w:eastAsia="Breuer Text" w:hAnsi="Arial" w:cs="Arial"/>
                          <w:sz w:val="25"/>
                          <w:szCs w:val="25"/>
                          <w:lang w:val="fr-FR"/>
                        </w:rPr>
                      </w:pP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Date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limite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pour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les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nominations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w w:val="110"/>
                          <w:sz w:val="25"/>
                          <w:szCs w:val="25"/>
                          <w:lang w:val="fr-FR"/>
                        </w:rPr>
                        <w:t>–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12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E0D1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>2</w:t>
                      </w:r>
                      <w:r w:rsidR="002A09B8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>7</w:t>
                      </w:r>
                      <w:r w:rsidR="00077B4D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J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anvier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A7835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20</w:t>
                      </w:r>
                      <w:r w:rsidR="00592BA9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2</w:t>
                      </w:r>
                      <w:r w:rsidR="00DA2040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81ACF" w14:textId="77777777" w:rsidR="00034E05" w:rsidRPr="0090650E" w:rsidRDefault="00034E05">
      <w:pPr>
        <w:spacing w:before="7"/>
        <w:rPr>
          <w:rFonts w:ascii="Arial" w:eastAsia="Times New Roman" w:hAnsi="Arial" w:cs="Arial"/>
          <w:sz w:val="21"/>
          <w:szCs w:val="21"/>
        </w:rPr>
      </w:pPr>
    </w:p>
    <w:p w14:paraId="0A881AD0" w14:textId="77777777" w:rsidR="00034E05" w:rsidRPr="00DA2040" w:rsidRDefault="00E07564">
      <w:pPr>
        <w:pStyle w:val="Heading1"/>
        <w:spacing w:before="59"/>
        <w:rPr>
          <w:rFonts w:ascii="Garamond" w:hAnsi="Garamond" w:cs="Arial"/>
          <w:b w:val="0"/>
          <w:bCs w:val="0"/>
          <w:sz w:val="28"/>
          <w:szCs w:val="28"/>
          <w:lang w:val="fr-FR"/>
        </w:rPr>
      </w:pPr>
      <w:r w:rsidRPr="00DA2040">
        <w:rPr>
          <w:rFonts w:ascii="Garamond" w:hAnsi="Garamond" w:cs="Arial"/>
          <w:spacing w:val="-2"/>
          <w:sz w:val="28"/>
          <w:szCs w:val="28"/>
          <w:lang w:val="fr-FR"/>
        </w:rPr>
        <w:t>Veuillez</w:t>
      </w:r>
      <w:r w:rsidRPr="00DA2040">
        <w:rPr>
          <w:rFonts w:ascii="Garamond" w:hAnsi="Garamond" w:cs="Arial"/>
          <w:sz w:val="28"/>
          <w:szCs w:val="28"/>
          <w:lang w:val="fr-FR"/>
        </w:rPr>
        <w:t xml:space="preserve"> taper</w:t>
      </w:r>
      <w:r w:rsidRPr="00DA2040">
        <w:rPr>
          <w:rFonts w:ascii="Garamond" w:hAnsi="Garamond" w:cs="Arial"/>
          <w:spacing w:val="-10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pacing w:val="-1"/>
          <w:sz w:val="28"/>
          <w:szCs w:val="28"/>
          <w:lang w:val="fr-FR"/>
        </w:rPr>
        <w:t>vos</w:t>
      </w:r>
      <w:r w:rsidRPr="00DA2040">
        <w:rPr>
          <w:rFonts w:ascii="Garamond" w:hAnsi="Garamond" w:cs="Arial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pacing w:val="-1"/>
          <w:sz w:val="28"/>
          <w:szCs w:val="28"/>
          <w:lang w:val="fr-FR"/>
        </w:rPr>
        <w:t>réponses</w:t>
      </w:r>
      <w:r w:rsidRPr="00DA2040">
        <w:rPr>
          <w:rFonts w:ascii="Garamond" w:hAnsi="Garamond" w:cs="Arial"/>
          <w:spacing w:val="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pacing w:val="-1"/>
          <w:sz w:val="28"/>
          <w:szCs w:val="28"/>
          <w:lang w:val="fr-FR"/>
        </w:rPr>
        <w:t>directement</w:t>
      </w:r>
      <w:r w:rsidRPr="00DA2040">
        <w:rPr>
          <w:rFonts w:ascii="Garamond" w:hAnsi="Garamond" w:cs="Arial"/>
          <w:spacing w:val="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z w:val="28"/>
          <w:szCs w:val="28"/>
          <w:lang w:val="fr-FR"/>
        </w:rPr>
        <w:t>sur</w:t>
      </w:r>
      <w:r w:rsidRPr="00DA2040">
        <w:rPr>
          <w:rFonts w:ascii="Garamond" w:hAnsi="Garamond" w:cs="Arial"/>
          <w:spacing w:val="-1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z w:val="28"/>
          <w:szCs w:val="28"/>
          <w:lang w:val="fr-FR"/>
        </w:rPr>
        <w:t>ce</w:t>
      </w:r>
      <w:r w:rsidRPr="00DA2040">
        <w:rPr>
          <w:rFonts w:ascii="Garamond" w:hAnsi="Garamond" w:cs="Arial"/>
          <w:spacing w:val="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pacing w:val="-1"/>
          <w:sz w:val="28"/>
          <w:szCs w:val="28"/>
          <w:lang w:val="fr-FR"/>
        </w:rPr>
        <w:t>questionnaire</w:t>
      </w:r>
      <w:r w:rsidRPr="00DA2040">
        <w:rPr>
          <w:rFonts w:ascii="Garamond" w:hAnsi="Garamond" w:cs="Arial"/>
          <w:spacing w:val="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z w:val="28"/>
          <w:szCs w:val="28"/>
          <w:lang w:val="fr-FR"/>
        </w:rPr>
        <w:t xml:space="preserve">et </w:t>
      </w:r>
      <w:r w:rsidRPr="00DA2040">
        <w:rPr>
          <w:rFonts w:ascii="Garamond" w:hAnsi="Garamond" w:cs="Arial"/>
          <w:spacing w:val="-3"/>
          <w:sz w:val="28"/>
          <w:szCs w:val="28"/>
          <w:lang w:val="fr-FR"/>
        </w:rPr>
        <w:t>l’envoyer</w:t>
      </w:r>
      <w:r w:rsidRPr="00DA2040">
        <w:rPr>
          <w:rFonts w:ascii="Garamond" w:hAnsi="Garamond" w:cs="Arial"/>
          <w:spacing w:val="-10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z w:val="28"/>
          <w:szCs w:val="28"/>
          <w:lang w:val="fr-FR"/>
        </w:rPr>
        <w:t>par</w:t>
      </w:r>
      <w:r w:rsidRPr="00DA2040">
        <w:rPr>
          <w:rFonts w:ascii="Garamond" w:hAnsi="Garamond" w:cs="Arial"/>
          <w:spacing w:val="-10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z w:val="28"/>
          <w:szCs w:val="28"/>
          <w:lang w:val="fr-FR"/>
        </w:rPr>
        <w:t>courriel à</w:t>
      </w:r>
      <w:r w:rsidRPr="00DA2040">
        <w:rPr>
          <w:rFonts w:ascii="Garamond" w:hAnsi="Garamond" w:cs="Arial"/>
          <w:spacing w:val="1"/>
          <w:sz w:val="28"/>
          <w:szCs w:val="28"/>
          <w:lang w:val="fr-FR"/>
        </w:rPr>
        <w:t xml:space="preserve"> </w:t>
      </w:r>
      <w:r w:rsidRPr="00DA2040">
        <w:rPr>
          <w:rFonts w:ascii="Garamond" w:hAnsi="Garamond" w:cs="Arial"/>
          <w:spacing w:val="-2"/>
          <w:sz w:val="28"/>
          <w:szCs w:val="28"/>
          <w:lang w:val="fr-FR"/>
        </w:rPr>
        <w:t>l’adr</w:t>
      </w:r>
      <w:hyperlink r:id="rId10">
        <w:r w:rsidRPr="00DA2040">
          <w:rPr>
            <w:rFonts w:ascii="Garamond" w:hAnsi="Garamond" w:cs="Arial"/>
            <w:spacing w:val="-2"/>
            <w:sz w:val="28"/>
            <w:szCs w:val="28"/>
            <w:lang w:val="fr-FR"/>
          </w:rPr>
          <w:t>esse</w:t>
        </w:r>
        <w:r w:rsidRPr="00DA2040">
          <w:rPr>
            <w:rFonts w:ascii="Garamond" w:hAnsi="Garamond" w:cs="Arial"/>
            <w:spacing w:val="1"/>
            <w:sz w:val="28"/>
            <w:szCs w:val="28"/>
            <w:lang w:val="fr-FR"/>
          </w:rPr>
          <w:t xml:space="preserve"> </w:t>
        </w:r>
        <w:r w:rsidRPr="00DA2040">
          <w:rPr>
            <w:rFonts w:ascii="Garamond" w:hAnsi="Garamond" w:cs="Arial"/>
            <w:spacing w:val="-1"/>
            <w:sz w:val="28"/>
            <w:szCs w:val="28"/>
            <w:lang w:val="fr-FR"/>
          </w:rPr>
          <w:t>awards@csagroup.org</w:t>
        </w:r>
      </w:hyperlink>
    </w:p>
    <w:p w14:paraId="0A881AD1" w14:textId="77777777" w:rsidR="00034E05" w:rsidRPr="00DA2040" w:rsidRDefault="006172EC">
      <w:pPr>
        <w:spacing w:before="197"/>
        <w:ind w:left="210"/>
        <w:rPr>
          <w:rFonts w:ascii="Arial" w:eastAsia="Breuer Text" w:hAnsi="Arial" w:cs="Arial"/>
          <w:sz w:val="20"/>
          <w:szCs w:val="20"/>
          <w:lang w:val="fr-FR"/>
        </w:rPr>
      </w:pPr>
      <w:r w:rsidRPr="00DA2040">
        <w:rPr>
          <w:rFonts w:ascii="Arial" w:hAnsi="Arial" w:cs="Arial"/>
          <w:b/>
          <w:spacing w:val="-1"/>
          <w:sz w:val="20"/>
          <w:szCs w:val="20"/>
          <w:lang w:val="fr-FR"/>
        </w:rPr>
        <w:t>Instructions</w:t>
      </w:r>
      <w:r w:rsidR="00626B23" w:rsidRPr="00DA2040">
        <w:rPr>
          <w:rFonts w:ascii="Arial" w:hAnsi="Arial" w:cs="Arial"/>
          <w:b/>
          <w:sz w:val="20"/>
          <w:szCs w:val="20"/>
          <w:lang w:val="fr-FR"/>
        </w:rPr>
        <w:t xml:space="preserve"> pour remplir le formulaire de demande </w:t>
      </w:r>
      <w:r w:rsidR="00E07564" w:rsidRPr="00DA2040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0A881AD2" w14:textId="77777777" w:rsidR="00034E05" w:rsidRPr="00DA2040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83" w:line="276" w:lineRule="auto"/>
        <w:rPr>
          <w:rFonts w:ascii="Arial" w:hAnsi="Arial" w:cs="Arial"/>
          <w:sz w:val="20"/>
          <w:szCs w:val="20"/>
          <w:lang w:val="fr-FR"/>
        </w:rPr>
      </w:pPr>
      <w:r w:rsidRPr="00DA2040">
        <w:rPr>
          <w:rFonts w:ascii="Arial" w:hAnsi="Arial" w:cs="Arial"/>
          <w:sz w:val="20"/>
          <w:szCs w:val="20"/>
          <w:lang w:val="fr-FR"/>
        </w:rPr>
        <w:t xml:space="preserve">Il </w:t>
      </w:r>
      <w:r w:rsidRPr="00DA2040">
        <w:rPr>
          <w:rFonts w:ascii="Arial" w:hAnsi="Arial" w:cs="Arial"/>
          <w:spacing w:val="-2"/>
          <w:sz w:val="20"/>
          <w:szCs w:val="20"/>
          <w:lang w:val="fr-FR"/>
        </w:rPr>
        <w:t>faut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satisfaire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aux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b/>
          <w:sz w:val="20"/>
          <w:szCs w:val="20"/>
          <w:lang w:val="fr-FR"/>
        </w:rPr>
        <w:t xml:space="preserve">cinq 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sections de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critères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du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formulaire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de nomination.</w:t>
      </w:r>
    </w:p>
    <w:p w14:paraId="0A881AD3" w14:textId="77777777" w:rsidR="00034E05" w:rsidRPr="00DA2040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sz w:val="20"/>
          <w:szCs w:val="20"/>
          <w:lang w:val="fr-FR"/>
        </w:rPr>
      </w:pPr>
      <w:r w:rsidRPr="00DA2040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membres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peuvent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recevoir</w:t>
      </w:r>
      <w:r w:rsidRPr="00DA2040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l’Ordre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du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mérite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plus </w:t>
      </w:r>
      <w:r w:rsidRPr="00DA2040">
        <w:rPr>
          <w:rFonts w:ascii="Arial" w:hAnsi="Arial" w:cs="Arial"/>
          <w:spacing w:val="-2"/>
          <w:sz w:val="20"/>
          <w:szCs w:val="20"/>
          <w:lang w:val="fr-FR"/>
        </w:rPr>
        <w:t>d’une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2"/>
          <w:sz w:val="20"/>
          <w:szCs w:val="20"/>
          <w:lang w:val="fr-FR"/>
        </w:rPr>
        <w:t>fois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à condition que ce soit pour</w:t>
      </w:r>
      <w:r w:rsidRPr="00DA2040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des </w:t>
      </w:r>
      <w:r w:rsidRPr="00DA2040">
        <w:rPr>
          <w:rFonts w:ascii="Arial" w:hAnsi="Arial" w:cs="Arial"/>
          <w:spacing w:val="-1"/>
          <w:sz w:val="20"/>
          <w:szCs w:val="20"/>
          <w:lang w:val="fr-FR"/>
        </w:rPr>
        <w:t>raisons</w:t>
      </w:r>
      <w:r w:rsidRPr="00DA2040">
        <w:rPr>
          <w:rFonts w:ascii="Arial" w:hAnsi="Arial" w:cs="Arial"/>
          <w:sz w:val="20"/>
          <w:szCs w:val="20"/>
          <w:lang w:val="fr-FR"/>
        </w:rPr>
        <w:t xml:space="preserve"> </w:t>
      </w:r>
      <w:r w:rsidRPr="00DA2040">
        <w:rPr>
          <w:rFonts w:ascii="Arial" w:hAnsi="Arial" w:cs="Arial"/>
          <w:spacing w:val="-2"/>
          <w:sz w:val="20"/>
          <w:szCs w:val="20"/>
          <w:lang w:val="fr-FR"/>
        </w:rPr>
        <w:t>différentes.</w:t>
      </w:r>
    </w:p>
    <w:p w14:paraId="0A881AD4" w14:textId="77777777" w:rsidR="000B536D" w:rsidRPr="00DA2040" w:rsidRDefault="000B536D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sz w:val="20"/>
          <w:szCs w:val="20"/>
          <w:lang w:val="fr-FR"/>
        </w:rPr>
      </w:pPr>
      <w:r w:rsidRPr="00DA2040">
        <w:rPr>
          <w:rFonts w:ascii="Arial" w:hAnsi="Arial" w:cs="Arial"/>
          <w:spacing w:val="-2"/>
          <w:sz w:val="20"/>
          <w:szCs w:val="20"/>
          <w:lang w:val="fr-FR"/>
        </w:rPr>
        <w:t xml:space="preserve">Membres du Conseil d’administration du Groupe CSA ne sont pas admissibles </w:t>
      </w:r>
      <w:r w:rsidRPr="00DA2040">
        <w:rPr>
          <w:rFonts w:ascii="Arial" w:hAnsi="Arial" w:cs="Arial"/>
          <w:sz w:val="20"/>
          <w:szCs w:val="20"/>
          <w:lang w:val="fr-FR"/>
        </w:rPr>
        <w:t>à un prix Ordre du Mérite</w:t>
      </w:r>
    </w:p>
    <w:p w14:paraId="0A881AD5" w14:textId="77777777" w:rsidR="00034E05" w:rsidRPr="00E3161B" w:rsidRDefault="00034E05">
      <w:pPr>
        <w:rPr>
          <w:rFonts w:ascii="Arial" w:eastAsia="Breuer Text" w:hAnsi="Arial" w:cs="Arial"/>
          <w:sz w:val="20"/>
          <w:szCs w:val="20"/>
          <w:lang w:val="fr-FR"/>
        </w:rPr>
      </w:pPr>
    </w:p>
    <w:p w14:paraId="0A881AD6" w14:textId="77777777" w:rsidR="00034E05" w:rsidRPr="00E3161B" w:rsidRDefault="00034E05">
      <w:pPr>
        <w:rPr>
          <w:rFonts w:ascii="Arial" w:eastAsia="Breuer Text" w:hAnsi="Arial" w:cs="Arial"/>
          <w:sz w:val="11"/>
          <w:szCs w:val="11"/>
          <w:lang w:val="fr-FR"/>
        </w:rPr>
      </w:pPr>
    </w:p>
    <w:p w14:paraId="0A881AD7" w14:textId="77777777" w:rsidR="00034E05" w:rsidRPr="00E3161B" w:rsidRDefault="0090650E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E3161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0A881B2E" wp14:editId="0A881B2F">
                <wp:extent cx="2257425" cy="163195"/>
                <wp:effectExtent l="0" t="0" r="9525" b="8255"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19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1B4F" w14:textId="77777777" w:rsidR="00034E05" w:rsidRPr="0090650E" w:rsidRDefault="00E07564" w:rsidP="00F578B8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81B2E" id="Text Box 19" o:spid="_x0000_s1027" type="#_x0000_t202" style="width:177.7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" fillcolor="#c6dae7" stroked="f">
                <v:textbox inset="0,0,0,0">
                  <w:txbxContent>
                    <w:p w14:paraId="0A881B4F" w14:textId="77777777" w:rsidR="00034E05" w:rsidRPr="0090650E" w:rsidRDefault="00E07564" w:rsidP="00F578B8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81AD8" w14:textId="77777777" w:rsidR="00034E05" w:rsidRPr="00E3161B" w:rsidRDefault="00034E05">
      <w:pPr>
        <w:spacing w:before="2"/>
        <w:rPr>
          <w:rFonts w:ascii="Arial" w:eastAsia="Breuer Text" w:hAnsi="Arial" w:cs="Arial"/>
          <w:sz w:val="28"/>
          <w:szCs w:val="28"/>
        </w:rPr>
      </w:pPr>
    </w:p>
    <w:tbl>
      <w:tblPr>
        <w:tblStyle w:val="TableGri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9011"/>
      </w:tblGrid>
      <w:tr w:rsidR="002837F8" w:rsidRPr="002837F8" w14:paraId="4236E5FC" w14:textId="77777777" w:rsidTr="00C7155A"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C730F" w14:textId="031A9070" w:rsidR="002837F8" w:rsidRPr="004C59CC" w:rsidRDefault="002837F8" w:rsidP="00C7155A">
            <w:pPr>
              <w:spacing w:before="120" w:after="240"/>
              <w:jc w:val="both"/>
              <w:rPr>
                <w:rFonts w:ascii="Arial" w:eastAsia="Breuer Text" w:hAnsi="Arial" w:cs="Arial"/>
                <w:b/>
                <w:sz w:val="24"/>
                <w:szCs w:val="24"/>
                <w:lang w:val="fr-FR"/>
              </w:rPr>
            </w:pPr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Pour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l’ordre du mérite</w:t>
            </w:r>
            <w:r w:rsidRPr="004C59C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,</w:t>
            </w:r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je propose la candidature de :</w:t>
            </w:r>
          </w:p>
        </w:tc>
      </w:tr>
      <w:tr w:rsidR="002837F8" w14:paraId="501F3C74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BEBA" w14:textId="33E8F1AC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NOM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8AA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42061B36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128" w14:textId="4FA5D5BF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ENTERPRISE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E67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12047D05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FA1" w14:textId="77777777" w:rsidR="002837F8" w:rsidRDefault="002837F8" w:rsidP="00C7155A">
            <w:pPr>
              <w:spacing w:before="48"/>
              <w:rPr>
                <w:rFonts w:ascii="Arial" w:hAnsi="Arial" w:cs="Arial"/>
                <w:spacing w:val="-1"/>
                <w:sz w:val="20"/>
              </w:rPr>
            </w:pPr>
            <w:r w:rsidRPr="004C59CC">
              <w:rPr>
                <w:rFonts w:ascii="Arial" w:hAnsi="Arial" w:cs="Arial"/>
                <w:spacing w:val="-1"/>
                <w:sz w:val="20"/>
              </w:rPr>
              <w:t xml:space="preserve">NO DE </w:t>
            </w:r>
            <w:proofErr w:type="gramStart"/>
            <w:r w:rsidRPr="004C59CC">
              <w:rPr>
                <w:rFonts w:ascii="Arial" w:hAnsi="Arial" w:cs="Arial"/>
                <w:spacing w:val="-1"/>
                <w:sz w:val="20"/>
              </w:rPr>
              <w:t>TÉLÉPHONE</w:t>
            </w:r>
            <w:r w:rsidRPr="000C100E">
              <w:rPr>
                <w:rFonts w:ascii="Arial" w:hAnsi="Arial" w:cs="Arial"/>
                <w:sz w:val="17"/>
              </w:rPr>
              <w:t> 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B9A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7A077D8D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386" w14:textId="182003E5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COURRIEL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A0D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1F03E6D5" w14:textId="77777777" w:rsidTr="00C7155A"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87958" w14:textId="77777777" w:rsidR="002837F8" w:rsidRPr="004C59CC" w:rsidRDefault="002837F8" w:rsidP="00C7155A">
            <w:pPr>
              <w:spacing w:before="240" w:after="120"/>
              <w:jc w:val="both"/>
              <w:rPr>
                <w:rFonts w:ascii="Arial" w:eastAsia="Breuer Text" w:hAnsi="Arial" w:cs="Arial"/>
                <w:b/>
                <w:sz w:val="24"/>
                <w:szCs w:val="24"/>
                <w:lang w:val="fr-FR"/>
              </w:rPr>
            </w:pPr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Candidature proposée par :</w:t>
            </w:r>
          </w:p>
        </w:tc>
      </w:tr>
      <w:tr w:rsidR="002837F8" w14:paraId="298BACD6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641" w14:textId="5BAFB463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NOM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363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5F6CA320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8F" w14:textId="7BB35209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ENTERPRISE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658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483D12AE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590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 w:rsidRPr="004C59CC">
              <w:rPr>
                <w:rFonts w:ascii="Arial" w:hAnsi="Arial" w:cs="Arial"/>
                <w:spacing w:val="-1"/>
                <w:sz w:val="20"/>
              </w:rPr>
              <w:t xml:space="preserve">NO DE </w:t>
            </w:r>
            <w:proofErr w:type="gramStart"/>
            <w:r w:rsidRPr="004C59CC">
              <w:rPr>
                <w:rFonts w:ascii="Arial" w:hAnsi="Arial" w:cs="Arial"/>
                <w:spacing w:val="-1"/>
                <w:sz w:val="20"/>
              </w:rPr>
              <w:t>TÉLÉPHONE</w:t>
            </w:r>
            <w:r w:rsidRPr="000C100E">
              <w:rPr>
                <w:rFonts w:ascii="Arial" w:hAnsi="Arial" w:cs="Arial"/>
                <w:sz w:val="17"/>
              </w:rPr>
              <w:t> 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794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2837F8" w14:paraId="12F500D5" w14:textId="77777777" w:rsidTr="00C7155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5D9" w14:textId="5A05972F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COURRIEL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176" w14:textId="77777777" w:rsidR="002837F8" w:rsidRDefault="002837F8" w:rsidP="00C7155A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14:paraId="51474EE3" w14:textId="77777777" w:rsidR="00DA2040" w:rsidRDefault="00DA2040">
      <w:pPr>
        <w:spacing w:before="62"/>
        <w:ind w:left="210"/>
        <w:rPr>
          <w:rFonts w:ascii="Arial" w:eastAsia="Breuer Text" w:hAnsi="Arial" w:cs="Arial"/>
          <w:sz w:val="20"/>
          <w:szCs w:val="20"/>
          <w:lang w:val="fr-FR"/>
        </w:rPr>
      </w:pPr>
    </w:p>
    <w:p w14:paraId="794EAFE3" w14:textId="77777777" w:rsidR="00DA2040" w:rsidRDefault="00DA2040">
      <w:pPr>
        <w:spacing w:before="62"/>
        <w:ind w:left="210"/>
        <w:rPr>
          <w:rFonts w:ascii="Arial" w:eastAsia="Breuer Text" w:hAnsi="Arial" w:cs="Arial"/>
          <w:sz w:val="20"/>
          <w:szCs w:val="20"/>
          <w:lang w:val="fr-FR"/>
        </w:rPr>
      </w:pPr>
    </w:p>
    <w:p w14:paraId="0A881AE6" w14:textId="77777777" w:rsidR="00034E05" w:rsidRPr="00E3161B" w:rsidRDefault="00034E05">
      <w:pPr>
        <w:spacing w:before="4"/>
        <w:rPr>
          <w:rFonts w:ascii="Arial" w:eastAsia="Breuer Text" w:hAnsi="Arial" w:cs="Arial"/>
          <w:sz w:val="12"/>
          <w:szCs w:val="12"/>
        </w:rPr>
      </w:pPr>
    </w:p>
    <w:p w14:paraId="0A881AE7" w14:textId="1D5D5E3E" w:rsidR="00034E05" w:rsidRDefault="00001B4E">
      <w:pPr>
        <w:pStyle w:val="Heading1"/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Expliquez Comment le candidat a rencontré par le biais de résultats corroborés, fondées sur des preuves suivantes de critères du l’Ordre du mérite prix qui suivent :</w:t>
      </w:r>
    </w:p>
    <w:p w14:paraId="21F51F22" w14:textId="77777777" w:rsidR="002837F8" w:rsidRPr="00E3161B" w:rsidRDefault="002837F8">
      <w:pPr>
        <w:pStyle w:val="Heading1"/>
        <w:rPr>
          <w:rFonts w:ascii="Arial" w:hAnsi="Arial" w:cs="Arial"/>
          <w:b w:val="0"/>
          <w:bCs w:val="0"/>
          <w:lang w:val="fr-FR"/>
        </w:rPr>
      </w:pPr>
    </w:p>
    <w:p w14:paraId="0A881AE8" w14:textId="77777777" w:rsidR="00034E05" w:rsidRPr="002837F8" w:rsidRDefault="00001B4E" w:rsidP="002837F8">
      <w:pPr>
        <w:pStyle w:val="BodyText"/>
        <w:numPr>
          <w:ilvl w:val="0"/>
          <w:numId w:val="1"/>
        </w:numPr>
        <w:tabs>
          <w:tab w:val="left" w:pos="386"/>
        </w:tabs>
        <w:ind w:left="288" w:hanging="288"/>
        <w:rPr>
          <w:rFonts w:ascii="Arial" w:hAnsi="Arial" w:cs="Arial"/>
          <w:sz w:val="22"/>
          <w:szCs w:val="22"/>
          <w:lang w:val="fr-FR"/>
        </w:rPr>
      </w:pPr>
      <w:r w:rsidRPr="002837F8">
        <w:rPr>
          <w:rFonts w:ascii="Arial" w:hAnsi="Arial" w:cs="Arial"/>
          <w:sz w:val="22"/>
          <w:szCs w:val="22"/>
          <w:lang w:val="fr-FR"/>
        </w:rPr>
        <w:t xml:space="preserve">A </w:t>
      </w:r>
      <w:proofErr w:type="gramStart"/>
      <w:r w:rsidRPr="002837F8">
        <w:rPr>
          <w:rFonts w:ascii="Arial" w:hAnsi="Arial" w:cs="Arial"/>
          <w:sz w:val="22"/>
          <w:szCs w:val="22"/>
          <w:lang w:val="fr-FR"/>
        </w:rPr>
        <w:t>participé</w:t>
      </w:r>
      <w:proofErr w:type="gramEnd"/>
      <w:r w:rsidRPr="002837F8">
        <w:rPr>
          <w:rFonts w:ascii="Arial" w:hAnsi="Arial" w:cs="Arial"/>
          <w:sz w:val="22"/>
          <w:szCs w:val="22"/>
          <w:lang w:val="fr-FR"/>
        </w:rPr>
        <w:t xml:space="preserve"> activement activité Comité CSA ou liés normalisation travailler.</w:t>
      </w:r>
    </w:p>
    <w:p w14:paraId="0A881AE9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AEA" w14:textId="1140641F" w:rsidR="00034E05" w:rsidRDefault="00034E05">
      <w:pPr>
        <w:rPr>
          <w:rFonts w:ascii="Arial" w:eastAsia="Breuer Text" w:hAnsi="Arial" w:cs="Arial"/>
          <w:lang w:val="fr-FR"/>
        </w:rPr>
      </w:pPr>
    </w:p>
    <w:p w14:paraId="6E4DBAD2" w14:textId="40CE9910" w:rsidR="002837F8" w:rsidRDefault="002837F8">
      <w:pPr>
        <w:rPr>
          <w:rFonts w:ascii="Arial" w:eastAsia="Breuer Text" w:hAnsi="Arial" w:cs="Arial"/>
          <w:lang w:val="fr-FR"/>
        </w:rPr>
      </w:pPr>
    </w:p>
    <w:p w14:paraId="50D2C8AA" w14:textId="77777777" w:rsidR="002837F8" w:rsidRPr="002837F8" w:rsidRDefault="002837F8">
      <w:pPr>
        <w:rPr>
          <w:rFonts w:ascii="Arial" w:eastAsia="Breuer Text" w:hAnsi="Arial" w:cs="Arial"/>
          <w:lang w:val="fr-FR"/>
        </w:rPr>
      </w:pPr>
    </w:p>
    <w:p w14:paraId="0A881AFA" w14:textId="77777777" w:rsidR="00034E05" w:rsidRPr="002837F8" w:rsidRDefault="00001B4E" w:rsidP="002837F8">
      <w:pPr>
        <w:pStyle w:val="BodyText"/>
        <w:numPr>
          <w:ilvl w:val="0"/>
          <w:numId w:val="1"/>
        </w:numPr>
        <w:tabs>
          <w:tab w:val="left" w:pos="400"/>
        </w:tabs>
        <w:ind w:left="288" w:hanging="288"/>
        <w:rPr>
          <w:rFonts w:ascii="Arial" w:hAnsi="Arial" w:cs="Arial"/>
          <w:sz w:val="22"/>
          <w:szCs w:val="22"/>
          <w:lang w:val="fr-FR"/>
        </w:rPr>
      </w:pPr>
      <w:r w:rsidRPr="002837F8">
        <w:rPr>
          <w:rFonts w:ascii="Arial" w:hAnsi="Arial" w:cs="Arial"/>
          <w:sz w:val="22"/>
          <w:szCs w:val="22"/>
          <w:lang w:val="fr-FR"/>
        </w:rPr>
        <w:t>Le candidat a fait preuve de leadership dans des activités techniques, administratives ou en comité CSA spécial.</w:t>
      </w:r>
    </w:p>
    <w:p w14:paraId="0A881AFB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AFC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03" w14:textId="06E31130" w:rsidR="00034E05" w:rsidRDefault="00034E05">
      <w:pPr>
        <w:rPr>
          <w:rFonts w:ascii="Arial" w:eastAsia="Breuer Text" w:hAnsi="Arial" w:cs="Arial"/>
          <w:lang w:val="fr-FR"/>
        </w:rPr>
      </w:pPr>
    </w:p>
    <w:p w14:paraId="501717AF" w14:textId="3310D9E0" w:rsidR="002837F8" w:rsidRDefault="002837F8">
      <w:pPr>
        <w:rPr>
          <w:rFonts w:ascii="Arial" w:eastAsia="Breuer Text" w:hAnsi="Arial" w:cs="Arial"/>
          <w:lang w:val="fr-FR"/>
        </w:rPr>
      </w:pPr>
    </w:p>
    <w:p w14:paraId="2883240B" w14:textId="77777777" w:rsidR="002837F8" w:rsidRPr="002837F8" w:rsidRDefault="002837F8">
      <w:pPr>
        <w:rPr>
          <w:rFonts w:ascii="Arial" w:eastAsia="Breuer Text" w:hAnsi="Arial" w:cs="Arial"/>
          <w:lang w:val="fr-FR"/>
        </w:rPr>
      </w:pPr>
    </w:p>
    <w:p w14:paraId="0A881B04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05" w14:textId="77777777" w:rsidR="00034E05" w:rsidRPr="002837F8" w:rsidRDefault="00001B4E" w:rsidP="002837F8">
      <w:pPr>
        <w:pStyle w:val="BodyText"/>
        <w:numPr>
          <w:ilvl w:val="0"/>
          <w:numId w:val="1"/>
        </w:numPr>
        <w:tabs>
          <w:tab w:val="left" w:pos="404"/>
        </w:tabs>
        <w:ind w:left="288" w:hanging="288"/>
        <w:rPr>
          <w:rFonts w:ascii="Arial" w:hAnsi="Arial" w:cs="Arial"/>
          <w:sz w:val="22"/>
          <w:szCs w:val="22"/>
          <w:lang w:val="fr-FR"/>
        </w:rPr>
      </w:pPr>
      <w:r w:rsidRPr="002837F8">
        <w:rPr>
          <w:rFonts w:ascii="Arial" w:hAnsi="Arial" w:cs="Arial"/>
          <w:sz w:val="22"/>
          <w:szCs w:val="22"/>
          <w:lang w:val="fr-FR"/>
        </w:rPr>
        <w:lastRenderedPageBreak/>
        <w:t>Activités conduites qui ont été des prestations spéciales pour le travail du Groupe CSA, tels qu’Articles publiés ou fait des présentations lors de réunions ou de conférences.</w:t>
      </w:r>
    </w:p>
    <w:p w14:paraId="0A881B06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07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08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09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0" w14:textId="77777777" w:rsidR="00034E05" w:rsidRPr="002837F8" w:rsidRDefault="00001B4E" w:rsidP="002837F8">
      <w:pPr>
        <w:pStyle w:val="BodyText"/>
        <w:numPr>
          <w:ilvl w:val="0"/>
          <w:numId w:val="1"/>
        </w:numPr>
        <w:tabs>
          <w:tab w:val="left" w:pos="405"/>
        </w:tabs>
        <w:ind w:left="288" w:hanging="288"/>
        <w:rPr>
          <w:rFonts w:ascii="Arial" w:hAnsi="Arial" w:cs="Arial"/>
          <w:sz w:val="22"/>
          <w:szCs w:val="22"/>
          <w:lang w:val="fr-FR"/>
        </w:rPr>
      </w:pPr>
      <w:r w:rsidRPr="002837F8">
        <w:rPr>
          <w:rFonts w:ascii="Arial" w:hAnsi="Arial" w:cs="Arial"/>
          <w:sz w:val="22"/>
          <w:szCs w:val="22"/>
          <w:lang w:val="fr-FR"/>
        </w:rPr>
        <w:t>Le candidat a contribué favorablement au prestige ou aux intérêts de Groupe CSA.</w:t>
      </w:r>
    </w:p>
    <w:p w14:paraId="0A881B11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2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3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9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B" w14:textId="77777777" w:rsidR="003E4B59" w:rsidRPr="002837F8" w:rsidRDefault="00001B4E" w:rsidP="002837F8">
      <w:pPr>
        <w:pStyle w:val="BodyText"/>
        <w:numPr>
          <w:ilvl w:val="0"/>
          <w:numId w:val="1"/>
        </w:numPr>
        <w:tabs>
          <w:tab w:val="left" w:pos="405"/>
        </w:tabs>
        <w:ind w:left="288" w:hanging="288"/>
        <w:rPr>
          <w:rFonts w:ascii="Arial" w:hAnsi="Arial" w:cs="Arial"/>
          <w:sz w:val="22"/>
          <w:szCs w:val="22"/>
          <w:lang w:val="fr-FR"/>
        </w:rPr>
      </w:pPr>
      <w:r w:rsidRPr="002837F8">
        <w:rPr>
          <w:rFonts w:ascii="Arial" w:hAnsi="Arial" w:cs="Arial"/>
          <w:sz w:val="22"/>
          <w:szCs w:val="22"/>
          <w:lang w:val="fr-FR"/>
        </w:rPr>
        <w:t xml:space="preserve">A </w:t>
      </w:r>
      <w:proofErr w:type="gramStart"/>
      <w:r w:rsidRPr="002837F8">
        <w:rPr>
          <w:rFonts w:ascii="Arial" w:hAnsi="Arial" w:cs="Arial"/>
          <w:sz w:val="22"/>
          <w:szCs w:val="22"/>
          <w:lang w:val="fr-FR"/>
        </w:rPr>
        <w:t>démontré</w:t>
      </w:r>
      <w:proofErr w:type="gramEnd"/>
      <w:r w:rsidRPr="002837F8">
        <w:rPr>
          <w:rFonts w:ascii="Arial" w:hAnsi="Arial" w:cs="Arial"/>
          <w:sz w:val="22"/>
          <w:szCs w:val="22"/>
          <w:lang w:val="fr-FR"/>
        </w:rPr>
        <w:t xml:space="preserve"> de un accent sur le renforcement des CSA culture axée sur la collaboration et l’amélioration continue et de soutenir les initiatives qui permettent d’accroître notre capacité à répondre aux besoins des parties prenantes, notamment en respectant les échéanciers établis.</w:t>
      </w:r>
    </w:p>
    <w:p w14:paraId="0A881B1C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D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E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1F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20" w14:textId="77777777" w:rsidR="005B3F95" w:rsidRPr="002837F8" w:rsidRDefault="005B3F95">
      <w:pPr>
        <w:rPr>
          <w:rFonts w:ascii="Arial" w:eastAsia="Breuer Text" w:hAnsi="Arial" w:cs="Arial"/>
          <w:lang w:val="fr-FR"/>
        </w:rPr>
      </w:pPr>
    </w:p>
    <w:p w14:paraId="0A881B21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22" w14:textId="77777777" w:rsidR="00034E05" w:rsidRPr="002837F8" w:rsidRDefault="00034E05">
      <w:pPr>
        <w:rPr>
          <w:rFonts w:ascii="Arial" w:eastAsia="Breuer Text" w:hAnsi="Arial" w:cs="Arial"/>
          <w:lang w:val="fr-FR"/>
        </w:rPr>
      </w:pPr>
    </w:p>
    <w:p w14:paraId="0A881B23" w14:textId="77777777"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14:paraId="0A881B24" w14:textId="77777777"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14:paraId="0A881B25" w14:textId="77777777" w:rsidR="00034E05" w:rsidRPr="00E3161B" w:rsidRDefault="00034E05">
      <w:pPr>
        <w:spacing w:before="6"/>
        <w:rPr>
          <w:rFonts w:ascii="Arial" w:eastAsia="Breuer Text" w:hAnsi="Arial" w:cs="Arial"/>
          <w:sz w:val="15"/>
          <w:szCs w:val="15"/>
          <w:lang w:val="fr-FR"/>
        </w:rPr>
      </w:pPr>
    </w:p>
    <w:p w14:paraId="0A881B26" w14:textId="77777777" w:rsidR="00034E05" w:rsidRPr="00E3161B" w:rsidRDefault="0090650E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Envoyer par courriel à </w:t>
      </w:r>
      <w:r w:rsidR="00E07564" w:rsidRPr="00E3161B">
        <w:rPr>
          <w:rFonts w:ascii="Arial" w:hAnsi="Arial" w:cs="Arial"/>
          <w:b/>
          <w:sz w:val="19"/>
          <w:lang w:val="fr-FR"/>
        </w:rPr>
        <w:t>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1">
        <w:r w:rsidR="00E07564"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14:paraId="0A881B27" w14:textId="77777777" w:rsidR="00034E05" w:rsidRPr="00E3161B" w:rsidRDefault="00034E05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14:paraId="0A881B28" w14:textId="77777777" w:rsidR="0090650E" w:rsidRPr="00E3161B" w:rsidRDefault="0090650E" w:rsidP="0090650E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Poster à :</w:t>
      </w:r>
      <w:r w:rsidR="00E07564" w:rsidRPr="00E3161B">
        <w:rPr>
          <w:rFonts w:ascii="Arial" w:hAnsi="Arial" w:cs="Arial"/>
          <w:b/>
          <w:sz w:val="19"/>
          <w:lang w:val="fr-FR"/>
        </w:rPr>
        <w:t xml:space="preserve">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="00E07564" w:rsidRPr="00E3161B">
        <w:rPr>
          <w:rFonts w:ascii="Arial" w:hAnsi="Arial" w:cs="Arial"/>
          <w:b/>
          <w:sz w:val="19"/>
          <w:lang w:val="fr-FR"/>
        </w:rPr>
        <w:t>Comité de remise des prix de Groupe CSA, a/</w:t>
      </w:r>
      <w:proofErr w:type="gramStart"/>
      <w:r w:rsidR="00E07564" w:rsidRPr="00E3161B">
        <w:rPr>
          <w:rFonts w:ascii="Arial" w:hAnsi="Arial" w:cs="Arial"/>
          <w:b/>
          <w:sz w:val="19"/>
          <w:lang w:val="fr-FR"/>
        </w:rPr>
        <w:t>s  Mary</w:t>
      </w:r>
      <w:proofErr w:type="gramEnd"/>
      <w:r w:rsidR="00E07564" w:rsidRPr="00E3161B">
        <w:rPr>
          <w:rFonts w:ascii="Arial" w:hAnsi="Arial" w:cs="Arial"/>
          <w:b/>
          <w:sz w:val="19"/>
          <w:lang w:val="fr-FR"/>
        </w:rPr>
        <w:t xml:space="preserve"> Cianchetti</w:t>
      </w:r>
      <w:r w:rsidR="00E07564"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14:paraId="0A881B29" w14:textId="77777777" w:rsidR="00034E05" w:rsidRPr="00E3161B" w:rsidRDefault="00E07564" w:rsidP="0090650E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proofErr w:type="spellStart"/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proofErr w:type="spellEnd"/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14:paraId="0A881B2A" w14:textId="77777777" w:rsidR="00034E05" w:rsidRPr="00E3161B" w:rsidRDefault="00034E05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14:paraId="0A881B2B" w14:textId="77777777" w:rsidR="00034E05" w:rsidRPr="0090650E" w:rsidRDefault="00E07564" w:rsidP="005B3F95">
      <w:pPr>
        <w:spacing w:line="250" w:lineRule="auto"/>
        <w:ind w:left="190" w:right="190" w:hanging="1"/>
        <w:rPr>
          <w:rFonts w:ascii="Arial" w:eastAsia="Breuer Text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2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034E05" w:rsidRPr="0090650E">
      <w:headerReference w:type="default" r:id="rId13"/>
      <w:footerReference w:type="default" r:id="rId14"/>
      <w:pgSz w:w="12240" w:h="15840"/>
      <w:pgMar w:top="2060" w:right="400" w:bottom="1100" w:left="400" w:header="38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1B40" w14:textId="77777777" w:rsidR="00BA4E81" w:rsidRDefault="00BA4E81">
      <w:r>
        <w:separator/>
      </w:r>
    </w:p>
  </w:endnote>
  <w:endnote w:type="continuationSeparator" w:id="0">
    <w:p w14:paraId="0A881B41" w14:textId="77777777" w:rsidR="00BA4E81" w:rsidRDefault="00B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">
    <w:altName w:val="Calibri"/>
    <w:charset w:val="00"/>
    <w:family w:val="auto"/>
    <w:pitch w:val="variable"/>
    <w:sig w:usb0="A000002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euer Text Medium">
    <w:altName w:val="Franklin Gothic Demi Cond"/>
    <w:charset w:val="00"/>
    <w:family w:val="auto"/>
    <w:pitch w:val="variable"/>
    <w:sig w:usb0="00000001" w:usb1="4000004A" w:usb2="00000000" w:usb3="00000000" w:csb0="00000093" w:csb1="00000000"/>
  </w:font>
  <w:font w:name="Breuer Text Light">
    <w:altName w:val="Calibri"/>
    <w:charset w:val="00"/>
    <w:family w:val="auto"/>
    <w:pitch w:val="variable"/>
    <w:sig w:usb0="A000002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B43" w14:textId="77777777" w:rsidR="00034E05" w:rsidRDefault="009065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881B4C" wp14:editId="0A881B4D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81B52" w14:textId="57223AD5" w:rsidR="0090650E" w:rsidRPr="005B3F95" w:rsidRDefault="0090650E" w:rsidP="009065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37F8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1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7wgH94QAAAA8B&#10;AAAPAAAAAAAAAAAAAAAAAAkFAABkcnMvZG93bnJldi54bWxQSwUGAAAAAAQABADzAAAAFwYAAAAA&#10;" filled="f" stroked="f">
              <v:textbox inset="0,0,0,0">
                <w:txbxContent>
                  <w:p w14:paraId="0A881B52" w14:textId="57223AD5" w:rsidR="0090650E" w:rsidRPr="005B3F95" w:rsidRDefault="0090650E" w:rsidP="009065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5B3F95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837F8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1B3E" w14:textId="77777777" w:rsidR="00BA4E81" w:rsidRDefault="00BA4E81">
      <w:r>
        <w:separator/>
      </w:r>
    </w:p>
  </w:footnote>
  <w:footnote w:type="continuationSeparator" w:id="0">
    <w:p w14:paraId="0A881B3F" w14:textId="77777777" w:rsidR="00BA4E81" w:rsidRDefault="00BA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B42" w14:textId="77777777" w:rsidR="00034E05" w:rsidRDefault="0065305B">
    <w:pPr>
      <w:spacing w:line="14" w:lineRule="auto"/>
      <w:rPr>
        <w:sz w:val="20"/>
        <w:szCs w:val="20"/>
      </w:rPr>
    </w:pPr>
    <w:r w:rsidRPr="0090650E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0A881B44" wp14:editId="0A881B45">
          <wp:simplePos x="0" y="0"/>
          <wp:positionH relativeFrom="column">
            <wp:posOffset>381635</wp:posOffset>
          </wp:positionH>
          <wp:positionV relativeFrom="paragraph">
            <wp:posOffset>220345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A881B46" wp14:editId="0A881B47">
          <wp:simplePos x="0" y="0"/>
          <wp:positionH relativeFrom="margin">
            <wp:align>center</wp:align>
          </wp:positionH>
          <wp:positionV relativeFrom="paragraph">
            <wp:posOffset>1035050</wp:posOffset>
          </wp:positionV>
          <wp:extent cx="7068185" cy="177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81B48" wp14:editId="0A881B49">
              <wp:simplePos x="0" y="0"/>
              <wp:positionH relativeFrom="page">
                <wp:posOffset>2748915</wp:posOffset>
              </wp:positionH>
              <wp:positionV relativeFrom="page">
                <wp:posOffset>486410</wp:posOffset>
              </wp:positionV>
              <wp:extent cx="4000500" cy="457200"/>
              <wp:effectExtent l="0" t="635" r="381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81B50" w14:textId="77777777" w:rsidR="00034E05" w:rsidRPr="0090650E" w:rsidRDefault="007073F4">
                          <w:pPr>
                            <w:spacing w:line="294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29"/>
                              <w:szCs w:val="29"/>
                              <w:lang w:val="fr-FR"/>
                            </w:rPr>
                          </w:pP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Formulaire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2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5"/>
                              <w:w w:val="115"/>
                              <w:sz w:val="29"/>
                              <w:lang w:val="fr-FR"/>
                            </w:rPr>
                            <w:t>de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n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omination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p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7"/>
                              <w:w w:val="115"/>
                              <w:sz w:val="29"/>
                              <w:lang w:val="fr-FR"/>
                            </w:rPr>
                            <w:t>our</w:t>
                          </w:r>
                        </w:p>
                        <w:p w14:paraId="0A881B51" w14:textId="5507B786" w:rsidR="00034E05" w:rsidRPr="0090650E" w:rsidRDefault="00B509B7">
                          <w:pPr>
                            <w:spacing w:line="407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36"/>
                              <w:szCs w:val="36"/>
                              <w:lang w:val="fr-FR"/>
                            </w:rPr>
                          </w:pPr>
                          <w:proofErr w:type="gramStart"/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l’ordre</w:t>
                          </w:r>
                          <w:proofErr w:type="gramEnd"/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5"/>
                              <w:w w:val="115"/>
                              <w:sz w:val="36"/>
                              <w:szCs w:val="36"/>
                              <w:lang w:val="fr-FR"/>
                            </w:rPr>
                            <w:t>du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mérite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9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="00E07564" w:rsidRPr="0090650E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  <w:r w:rsidR="00592BA9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2</w:t>
                          </w:r>
                          <w:r w:rsidR="00DA2040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1B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16.45pt;margin-top:38.3pt;width:31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pqrAIAAKs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" filled="f" stroked="f">
              <v:textbox inset="0,0,0,0">
                <w:txbxContent>
                  <w:p w14:paraId="0A881B50" w14:textId="77777777" w:rsidR="00034E05" w:rsidRPr="0090650E" w:rsidRDefault="007073F4">
                    <w:pPr>
                      <w:spacing w:line="294" w:lineRule="exact"/>
                      <w:ind w:left="20"/>
                      <w:rPr>
                        <w:rFonts w:ascii="Garamond" w:eastAsia="Breuer Text Light" w:hAnsi="Garamond" w:cs="Breuer Text Light"/>
                        <w:sz w:val="29"/>
                        <w:szCs w:val="29"/>
                        <w:lang w:val="fr-FR"/>
                      </w:rPr>
                    </w:pP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Formulaire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2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hAnsi="Garamond"/>
                        <w:color w:val="005596"/>
                        <w:spacing w:val="-5"/>
                        <w:w w:val="115"/>
                        <w:sz w:val="29"/>
                        <w:lang w:val="fr-FR"/>
                      </w:rPr>
                      <w:t>de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n</w:t>
                    </w: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omination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p</w:t>
                    </w:r>
                    <w:r w:rsidRPr="0090650E">
                      <w:rPr>
                        <w:rFonts w:ascii="Garamond" w:hAnsi="Garamond"/>
                        <w:color w:val="005596"/>
                        <w:spacing w:val="-7"/>
                        <w:w w:val="115"/>
                        <w:sz w:val="29"/>
                        <w:lang w:val="fr-FR"/>
                      </w:rPr>
                      <w:t>our</w:t>
                    </w:r>
                  </w:p>
                  <w:p w14:paraId="0A881B51" w14:textId="5507B786" w:rsidR="00034E05" w:rsidRPr="0090650E" w:rsidRDefault="00B509B7">
                    <w:pPr>
                      <w:spacing w:line="407" w:lineRule="exact"/>
                      <w:ind w:left="20"/>
                      <w:rPr>
                        <w:rFonts w:ascii="Garamond" w:eastAsia="Breuer Text Light" w:hAnsi="Garamond" w:cs="Breuer Text Light"/>
                        <w:sz w:val="36"/>
                        <w:szCs w:val="36"/>
                        <w:lang w:val="fr-FR"/>
                      </w:rPr>
                    </w:pPr>
                    <w:proofErr w:type="gramStart"/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l’ordre</w:t>
                    </w:r>
                    <w:proofErr w:type="gramEnd"/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5"/>
                        <w:w w:val="115"/>
                        <w:sz w:val="36"/>
                        <w:szCs w:val="36"/>
                        <w:lang w:val="fr-FR"/>
                      </w:rPr>
                      <w:t>du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mérite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9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="00E07564" w:rsidRPr="0090650E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20</w:t>
                    </w:r>
                    <w:r w:rsidR="00592BA9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2</w:t>
                    </w:r>
                    <w:r w:rsidR="00DA2040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50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A881B4A" wp14:editId="0A881B4B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10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F8C22" id="Group 66" o:spid="_x0000_s1026" style="position:absolute;margin-left:172.8pt;margin-top:38.3pt;width:.1pt;height:35.3pt;z-index:-25165772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">
              <v:shape id="Freeform 67" o:spid="_x0000_s1027" style="position:absolute;left:4911;top:796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1B85"/>
    <w:multiLevelType w:val="hybridMultilevel"/>
    <w:tmpl w:val="089A4412"/>
    <w:lvl w:ilvl="0" w:tplc="FD52E114">
      <w:start w:val="1"/>
      <w:numFmt w:val="decimal"/>
      <w:lvlText w:val="%1."/>
      <w:lvlJc w:val="left"/>
      <w:pPr>
        <w:ind w:left="385" w:hanging="175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694E3B9A">
      <w:start w:val="1"/>
      <w:numFmt w:val="bullet"/>
      <w:lvlText w:val="•"/>
      <w:lvlJc w:val="left"/>
      <w:pPr>
        <w:ind w:left="1496" w:hanging="175"/>
      </w:pPr>
      <w:rPr>
        <w:rFonts w:hint="default"/>
      </w:rPr>
    </w:lvl>
    <w:lvl w:ilvl="2" w:tplc="F7307EE2">
      <w:start w:val="1"/>
      <w:numFmt w:val="bullet"/>
      <w:lvlText w:val="•"/>
      <w:lvlJc w:val="left"/>
      <w:pPr>
        <w:ind w:left="2608" w:hanging="175"/>
      </w:pPr>
      <w:rPr>
        <w:rFonts w:hint="default"/>
      </w:rPr>
    </w:lvl>
    <w:lvl w:ilvl="3" w:tplc="414A129C">
      <w:start w:val="1"/>
      <w:numFmt w:val="bullet"/>
      <w:lvlText w:val="•"/>
      <w:lvlJc w:val="left"/>
      <w:pPr>
        <w:ind w:left="3719" w:hanging="175"/>
      </w:pPr>
      <w:rPr>
        <w:rFonts w:hint="default"/>
      </w:rPr>
    </w:lvl>
    <w:lvl w:ilvl="4" w:tplc="2F68171E">
      <w:start w:val="1"/>
      <w:numFmt w:val="bullet"/>
      <w:lvlText w:val="•"/>
      <w:lvlJc w:val="left"/>
      <w:pPr>
        <w:ind w:left="4831" w:hanging="175"/>
      </w:pPr>
      <w:rPr>
        <w:rFonts w:hint="default"/>
      </w:rPr>
    </w:lvl>
    <w:lvl w:ilvl="5" w:tplc="27AC606E">
      <w:start w:val="1"/>
      <w:numFmt w:val="bullet"/>
      <w:lvlText w:val="•"/>
      <w:lvlJc w:val="left"/>
      <w:pPr>
        <w:ind w:left="5942" w:hanging="175"/>
      </w:pPr>
      <w:rPr>
        <w:rFonts w:hint="default"/>
      </w:rPr>
    </w:lvl>
    <w:lvl w:ilvl="6" w:tplc="E402CDEC">
      <w:start w:val="1"/>
      <w:numFmt w:val="bullet"/>
      <w:lvlText w:val="•"/>
      <w:lvlJc w:val="left"/>
      <w:pPr>
        <w:ind w:left="7054" w:hanging="175"/>
      </w:pPr>
      <w:rPr>
        <w:rFonts w:hint="default"/>
      </w:rPr>
    </w:lvl>
    <w:lvl w:ilvl="7" w:tplc="6A56FFFA">
      <w:start w:val="1"/>
      <w:numFmt w:val="bullet"/>
      <w:lvlText w:val="•"/>
      <w:lvlJc w:val="left"/>
      <w:pPr>
        <w:ind w:left="8165" w:hanging="175"/>
      </w:pPr>
      <w:rPr>
        <w:rFonts w:hint="default"/>
      </w:rPr>
    </w:lvl>
    <w:lvl w:ilvl="8" w:tplc="CD826CD8">
      <w:start w:val="1"/>
      <w:numFmt w:val="bullet"/>
      <w:lvlText w:val="•"/>
      <w:lvlJc w:val="left"/>
      <w:pPr>
        <w:ind w:left="9277" w:hanging="175"/>
      </w:pPr>
      <w:rPr>
        <w:rFonts w:hint="default"/>
      </w:rPr>
    </w:lvl>
  </w:abstractNum>
  <w:abstractNum w:abstractNumId="1" w15:restartNumberingAfterBreak="0">
    <w:nsid w:val="7B281110"/>
    <w:multiLevelType w:val="hybridMultilevel"/>
    <w:tmpl w:val="B892431A"/>
    <w:lvl w:ilvl="0" w:tplc="B26C67E2">
      <w:start w:val="1"/>
      <w:numFmt w:val="bullet"/>
      <w:lvlText w:val=""/>
      <w:lvlJc w:val="left"/>
      <w:pPr>
        <w:ind w:left="410" w:hanging="200"/>
      </w:pPr>
      <w:rPr>
        <w:rFonts w:ascii="Wingdings" w:hAnsi="Wingdings" w:hint="default"/>
        <w:color w:val="auto"/>
        <w:position w:val="-2"/>
        <w:sz w:val="20"/>
        <w:szCs w:val="20"/>
      </w:rPr>
    </w:lvl>
    <w:lvl w:ilvl="1" w:tplc="F34AFFCC">
      <w:start w:val="1"/>
      <w:numFmt w:val="bullet"/>
      <w:lvlText w:val="•"/>
      <w:lvlJc w:val="left"/>
      <w:pPr>
        <w:ind w:left="1519" w:hanging="200"/>
      </w:pPr>
      <w:rPr>
        <w:rFonts w:hint="default"/>
      </w:rPr>
    </w:lvl>
    <w:lvl w:ilvl="2" w:tplc="F2AEA2FA">
      <w:start w:val="1"/>
      <w:numFmt w:val="bullet"/>
      <w:lvlText w:val="•"/>
      <w:lvlJc w:val="left"/>
      <w:pPr>
        <w:ind w:left="2628" w:hanging="200"/>
      </w:pPr>
      <w:rPr>
        <w:rFonts w:hint="default"/>
      </w:rPr>
    </w:lvl>
    <w:lvl w:ilvl="3" w:tplc="C78AA2F4">
      <w:start w:val="1"/>
      <w:numFmt w:val="bullet"/>
      <w:lvlText w:val="•"/>
      <w:lvlJc w:val="left"/>
      <w:pPr>
        <w:ind w:left="3737" w:hanging="200"/>
      </w:pPr>
      <w:rPr>
        <w:rFonts w:hint="default"/>
      </w:rPr>
    </w:lvl>
    <w:lvl w:ilvl="4" w:tplc="DE4C858E">
      <w:start w:val="1"/>
      <w:numFmt w:val="bullet"/>
      <w:lvlText w:val="•"/>
      <w:lvlJc w:val="left"/>
      <w:pPr>
        <w:ind w:left="4846" w:hanging="200"/>
      </w:pPr>
      <w:rPr>
        <w:rFonts w:hint="default"/>
      </w:rPr>
    </w:lvl>
    <w:lvl w:ilvl="5" w:tplc="28CA5504">
      <w:start w:val="1"/>
      <w:numFmt w:val="bullet"/>
      <w:lvlText w:val="•"/>
      <w:lvlJc w:val="left"/>
      <w:pPr>
        <w:ind w:left="5955" w:hanging="200"/>
      </w:pPr>
      <w:rPr>
        <w:rFonts w:hint="default"/>
      </w:rPr>
    </w:lvl>
    <w:lvl w:ilvl="6" w:tplc="F3A8095A">
      <w:start w:val="1"/>
      <w:numFmt w:val="bullet"/>
      <w:lvlText w:val="•"/>
      <w:lvlJc w:val="left"/>
      <w:pPr>
        <w:ind w:left="7064" w:hanging="200"/>
      </w:pPr>
      <w:rPr>
        <w:rFonts w:hint="default"/>
      </w:rPr>
    </w:lvl>
    <w:lvl w:ilvl="7" w:tplc="29700590">
      <w:start w:val="1"/>
      <w:numFmt w:val="bullet"/>
      <w:lvlText w:val="•"/>
      <w:lvlJc w:val="left"/>
      <w:pPr>
        <w:ind w:left="8173" w:hanging="200"/>
      </w:pPr>
      <w:rPr>
        <w:rFonts w:hint="default"/>
      </w:rPr>
    </w:lvl>
    <w:lvl w:ilvl="8" w:tplc="B87884EE">
      <w:start w:val="1"/>
      <w:numFmt w:val="bullet"/>
      <w:lvlText w:val="•"/>
      <w:lvlJc w:val="left"/>
      <w:pPr>
        <w:ind w:left="928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05"/>
    <w:rsid w:val="00001B4E"/>
    <w:rsid w:val="00034E05"/>
    <w:rsid w:val="00077B4D"/>
    <w:rsid w:val="000B536D"/>
    <w:rsid w:val="00145182"/>
    <w:rsid w:val="001D531B"/>
    <w:rsid w:val="001E7A47"/>
    <w:rsid w:val="002837F8"/>
    <w:rsid w:val="002A09B8"/>
    <w:rsid w:val="003E4B59"/>
    <w:rsid w:val="004400E2"/>
    <w:rsid w:val="00462E98"/>
    <w:rsid w:val="005161B5"/>
    <w:rsid w:val="0053793A"/>
    <w:rsid w:val="00592BA9"/>
    <w:rsid w:val="005A7835"/>
    <w:rsid w:val="005B3F95"/>
    <w:rsid w:val="005E0D16"/>
    <w:rsid w:val="006172EC"/>
    <w:rsid w:val="00626B23"/>
    <w:rsid w:val="0065305B"/>
    <w:rsid w:val="007073F4"/>
    <w:rsid w:val="007A79C6"/>
    <w:rsid w:val="008C613D"/>
    <w:rsid w:val="0090650E"/>
    <w:rsid w:val="009F333A"/>
    <w:rsid w:val="00A33A6B"/>
    <w:rsid w:val="00B15051"/>
    <w:rsid w:val="00B509B7"/>
    <w:rsid w:val="00B77942"/>
    <w:rsid w:val="00BA15C9"/>
    <w:rsid w:val="00BA4E81"/>
    <w:rsid w:val="00D049C7"/>
    <w:rsid w:val="00D2367D"/>
    <w:rsid w:val="00DA2040"/>
    <w:rsid w:val="00E07564"/>
    <w:rsid w:val="00E3161B"/>
    <w:rsid w:val="00E5337E"/>
    <w:rsid w:val="00E5760A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81ACC"/>
  <w15:docId w15:val="{516FCFD8-62D7-4518-ABBC-86353F1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404" w:hanging="214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36D"/>
  </w:style>
  <w:style w:type="paragraph" w:styleId="Footer">
    <w:name w:val="footer"/>
    <w:basedOn w:val="Normal"/>
    <w:link w:val="Foot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6D"/>
  </w:style>
  <w:style w:type="paragraph" w:styleId="BalloonText">
    <w:name w:val="Balloon Text"/>
    <w:basedOn w:val="Normal"/>
    <w:link w:val="BalloonTextChar"/>
    <w:uiPriority w:val="99"/>
    <w:semiHidden/>
    <w:unhideWhenUsed/>
    <w:rsid w:val="007A7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37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agrou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csagrou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csagrou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6BAB4A57B4B42877EB2293C657393" ma:contentTypeVersion="15" ma:contentTypeDescription="Create a new document." ma:contentTypeScope="" ma:versionID="f509bf6435772951c76d230612682ca5">
  <xsd:schema xmlns:xsd="http://www.w3.org/2001/XMLSchema" xmlns:xs="http://www.w3.org/2001/XMLSchema" xmlns:p="http://schemas.microsoft.com/office/2006/metadata/properties" xmlns:ns1="http://schemas.microsoft.com/sharepoint/v3" xmlns:ns3="0cb30dc5-e19a-4879-b1b3-4468bbdf67e1" xmlns:ns4="5df46d02-c118-4fd8-adaf-00c9dc677437" targetNamespace="http://schemas.microsoft.com/office/2006/metadata/properties" ma:root="true" ma:fieldsID="0869884ceace5bc513c7ec4e74908d60" ns1:_="" ns3:_="" ns4:_="">
    <xsd:import namespace="http://schemas.microsoft.com/sharepoint/v3"/>
    <xsd:import namespace="0cb30dc5-e19a-4879-b1b3-4468bbdf67e1"/>
    <xsd:import namespace="5df46d02-c118-4fd8-adaf-00c9dc677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dc5-e19a-4879-b1b3-4468bbdf6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d02-c118-4fd8-adaf-00c9dc67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F5EB7-7373-427A-9852-1FE7C011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30dc5-e19a-4879-b1b3-4468bbdf67e1"/>
    <ds:schemaRef ds:uri="5df46d02-c118-4fd8-adaf-00c9dc67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D8FB-E6A9-47FB-A6C4-593BC90A3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B5F7-9566-4CDE-9221-85E2CE2A6C6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5df46d02-c118-4fd8-adaf-00c9dc677437"/>
    <ds:schemaRef ds:uri="0cb30dc5-e19a-4879-b1b3-4468bbdf67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Lipnos</dc:creator>
  <cp:lastModifiedBy>Laura Pelan</cp:lastModifiedBy>
  <cp:revision>3</cp:revision>
  <cp:lastPrinted>2018-11-20T14:26:00Z</cp:lastPrinted>
  <dcterms:created xsi:type="dcterms:W3CDTF">2020-11-04T21:20:00Z</dcterms:created>
  <dcterms:modified xsi:type="dcterms:W3CDTF">2020-11-04T21:37:00Z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  <property fmtid="{D5CDD505-2E9C-101B-9397-08002B2CF9AE}" pid="4" name="ContentTypeId">
    <vt:lpwstr>0x0101009F56BAB4A57B4B42877EB2293C657393</vt:lpwstr>
  </property>
</Properties>
</file>